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3DF1" w14:textId="77777777" w:rsidR="00CF58A7" w:rsidRPr="00556BF2" w:rsidRDefault="00CF58A7" w:rsidP="00CF58A7">
      <w:pPr>
        <w:jc w:val="center"/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>Уважаемые собственники!</w:t>
      </w:r>
    </w:p>
    <w:p w14:paraId="4CE6F96C" w14:textId="65899998" w:rsidR="00BE2B32" w:rsidRPr="00556BF2" w:rsidRDefault="00AA3D91" w:rsidP="000B678B">
      <w:pPr>
        <w:rPr>
          <w:rFonts w:ascii="Times New Roman" w:hAnsi="Times New Roman" w:cs="Times New Roman"/>
          <w:sz w:val="32"/>
          <w:szCs w:val="32"/>
        </w:rPr>
      </w:pPr>
      <w:r w:rsidRPr="00AA3D91">
        <w:rPr>
          <w:rFonts w:ascii="Times New Roman" w:hAnsi="Times New Roman" w:cs="Times New Roman"/>
          <w:sz w:val="32"/>
          <w:szCs w:val="32"/>
        </w:rPr>
        <w:t>Сообщаем, что на основании протокола общего собрания собственников помещений от 7 мая 2026г. в многоквартирном доме по адресу Московская обл</w:t>
      </w:r>
      <w:r w:rsidR="000B678B">
        <w:rPr>
          <w:rFonts w:ascii="Times New Roman" w:hAnsi="Times New Roman" w:cs="Times New Roman"/>
          <w:sz w:val="32"/>
          <w:szCs w:val="32"/>
        </w:rPr>
        <w:t>.</w:t>
      </w:r>
      <w:r w:rsidRPr="00AA3D91">
        <w:rPr>
          <w:rFonts w:ascii="Times New Roman" w:hAnsi="Times New Roman" w:cs="Times New Roman"/>
          <w:sz w:val="32"/>
          <w:szCs w:val="32"/>
        </w:rPr>
        <w:t>, г. Люберцы, ул. Кирова, д. 12, корп.</w:t>
      </w:r>
      <w:r>
        <w:rPr>
          <w:rFonts w:ascii="Times New Roman" w:hAnsi="Times New Roman" w:cs="Times New Roman"/>
          <w:sz w:val="32"/>
          <w:szCs w:val="32"/>
        </w:rPr>
        <w:t>2</w:t>
      </w:r>
      <w:r w:rsidR="00CF58A7" w:rsidRPr="00556BF2">
        <w:rPr>
          <w:rFonts w:ascii="Times New Roman" w:hAnsi="Times New Roman" w:cs="Times New Roman"/>
          <w:sz w:val="32"/>
          <w:szCs w:val="32"/>
        </w:rPr>
        <w:t xml:space="preserve"> установлены следующие размеры платы</w:t>
      </w:r>
      <w:r w:rsidR="00B31161" w:rsidRPr="00556BF2">
        <w:rPr>
          <w:rFonts w:ascii="Times New Roman" w:hAnsi="Times New Roman" w:cs="Times New Roman"/>
          <w:sz w:val="32"/>
          <w:szCs w:val="32"/>
        </w:rPr>
        <w:t xml:space="preserve"> с 8 мая 2026г.</w:t>
      </w:r>
      <w:r w:rsidR="00CF58A7" w:rsidRPr="00556BF2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2B32" w:rsidRPr="00556BF2" w14:paraId="7C98D755" w14:textId="77777777" w:rsidTr="00BE2B32">
        <w:tc>
          <w:tcPr>
            <w:tcW w:w="4672" w:type="dxa"/>
          </w:tcPr>
          <w:p w14:paraId="66192FF4" w14:textId="77777777" w:rsidR="00F94348" w:rsidRDefault="00F94348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8BF837" w14:textId="77777777" w:rsidR="00BE2B3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Размер платы за содержание и ремонт общего имущества в размере, определяем</w:t>
            </w:r>
            <w:r w:rsidR="00F94348"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Администрацией городского округа Люберцы</w:t>
            </w:r>
          </w:p>
          <w:p w14:paraId="491256E2" w14:textId="6F5199F3" w:rsidR="00F94348" w:rsidRPr="00556BF2" w:rsidRDefault="00F94348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21AD9963" w14:textId="77777777" w:rsidR="006B52A5" w:rsidRDefault="006B52A5" w:rsidP="008256D7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14:paraId="5F9BF1D1" w14:textId="0E2A8CB7" w:rsidR="00556BF2" w:rsidRPr="00556BF2" w:rsidRDefault="00090C4A" w:rsidP="008256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C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47,4</w:t>
            </w:r>
            <w:r w:rsidRPr="00090C4A">
              <w:rPr>
                <w:rFonts w:ascii="Times New Roman" w:hAnsi="Times New Roman" w:cs="Times New Roman"/>
                <w:sz w:val="32"/>
                <w:szCs w:val="32"/>
              </w:rPr>
              <w:t xml:space="preserve"> руб/кв.м (общий тариф 46,79 руб./кв.м + 0,61 руб./кв.м за обслуживание ИТП) общей площади помещения в месяц</w:t>
            </w:r>
          </w:p>
        </w:tc>
      </w:tr>
      <w:tr w:rsidR="00BE2B32" w:rsidRPr="00556BF2" w14:paraId="50B389E6" w14:textId="77777777" w:rsidTr="00BE2B32">
        <w:tc>
          <w:tcPr>
            <w:tcW w:w="4672" w:type="dxa"/>
          </w:tcPr>
          <w:p w14:paraId="77C1DE80" w14:textId="77777777" w:rsidR="00F94348" w:rsidRDefault="00F94348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A4F35A" w14:textId="77777777" w:rsidR="00BE2B3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Дополнительные услуги в соответствии с утвержденным перечнем</w:t>
            </w:r>
          </w:p>
          <w:p w14:paraId="0E89D41D" w14:textId="6381BFB8" w:rsidR="00F94348" w:rsidRPr="00556BF2" w:rsidRDefault="00F94348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2429CA02" w14:textId="77777777" w:rsidR="00F94348" w:rsidRDefault="00F94348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9B164E" w14:textId="7B8B257B" w:rsidR="00BE2B32" w:rsidRPr="00556BF2" w:rsidRDefault="00BE2B32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C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26,01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1 кв.м. общей площади помещения в месяц</w:t>
            </w:r>
          </w:p>
        </w:tc>
      </w:tr>
      <w:tr w:rsidR="00BE2B32" w:rsidRPr="00556BF2" w14:paraId="51044124" w14:textId="77777777" w:rsidTr="00BE2B32">
        <w:tc>
          <w:tcPr>
            <w:tcW w:w="4672" w:type="dxa"/>
          </w:tcPr>
          <w:p w14:paraId="490DB43B" w14:textId="77777777" w:rsidR="00F94348" w:rsidRDefault="00F94348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E1B935" w14:textId="77777777" w:rsidR="00BE2B3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Дополнительная услуга «Охрана»</w:t>
            </w:r>
          </w:p>
          <w:p w14:paraId="12BE150C" w14:textId="2DC82289" w:rsidR="00F94348" w:rsidRPr="00556BF2" w:rsidRDefault="00F94348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560F04E6" w14:textId="77777777" w:rsidR="00F94348" w:rsidRDefault="00F94348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3A34B1" w14:textId="72377EF9" w:rsidR="00BE2B32" w:rsidRPr="00556BF2" w:rsidRDefault="00BE2B32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C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474,54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жилое и нежилое помещение в месяц</w:t>
            </w:r>
          </w:p>
        </w:tc>
      </w:tr>
      <w:tr w:rsidR="00BE2B32" w:rsidRPr="00556BF2" w14:paraId="163E2832" w14:textId="77777777" w:rsidTr="00BE2B32">
        <w:tc>
          <w:tcPr>
            <w:tcW w:w="4672" w:type="dxa"/>
          </w:tcPr>
          <w:p w14:paraId="2954D439" w14:textId="77777777" w:rsidR="00F94348" w:rsidRDefault="00F94348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43EFED" w14:textId="193BE1DF" w:rsidR="00BE2B32" w:rsidRPr="00556BF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Дополнительная услуга «Консьерж»</w:t>
            </w:r>
          </w:p>
        </w:tc>
        <w:tc>
          <w:tcPr>
            <w:tcW w:w="4673" w:type="dxa"/>
          </w:tcPr>
          <w:p w14:paraId="5A150B9F" w14:textId="77777777" w:rsidR="00F94348" w:rsidRDefault="00F94348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37BFB85" w14:textId="365E48A1" w:rsidR="00BE2B32" w:rsidRPr="00556BF2" w:rsidRDefault="00BE2B32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C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711,66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жилое помещение в месяц</w:t>
            </w:r>
          </w:p>
          <w:p w14:paraId="68581583" w14:textId="35E7BDAA" w:rsidR="00BE2B32" w:rsidRPr="00556BF2" w:rsidRDefault="00BE2B32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50536A0" w14:textId="77777777" w:rsidR="00BE2B32" w:rsidRPr="00556BF2" w:rsidRDefault="00BE2B32" w:rsidP="00BE2B32">
      <w:pPr>
        <w:rPr>
          <w:rFonts w:ascii="Times New Roman" w:hAnsi="Times New Roman" w:cs="Times New Roman"/>
          <w:sz w:val="32"/>
          <w:szCs w:val="32"/>
        </w:rPr>
      </w:pPr>
    </w:p>
    <w:p w14:paraId="7FAB9C5C" w14:textId="66EC4BF4" w:rsidR="00BE2B32" w:rsidRDefault="00BE2B32" w:rsidP="00BE2B32">
      <w:pPr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 xml:space="preserve">Информируем о принятии решения о ежегодной индексации размера платы за </w:t>
      </w:r>
      <w:r w:rsidR="0097682D">
        <w:rPr>
          <w:rFonts w:ascii="Times New Roman" w:hAnsi="Times New Roman" w:cs="Times New Roman"/>
          <w:sz w:val="32"/>
          <w:szCs w:val="32"/>
        </w:rPr>
        <w:t>Д</w:t>
      </w:r>
      <w:r w:rsidRPr="00556BF2">
        <w:rPr>
          <w:rFonts w:ascii="Times New Roman" w:hAnsi="Times New Roman" w:cs="Times New Roman"/>
          <w:sz w:val="32"/>
          <w:szCs w:val="32"/>
        </w:rPr>
        <w:t>ополнительные услуги (включая услуги «Охрана» и «Консьерж») с 1 января 2027 года на индекс потребительских цен на жилищные услуги, официально публикуемый Федеральной службой государственной статистики.</w:t>
      </w:r>
    </w:p>
    <w:p w14:paraId="1F55803D" w14:textId="6BCAFE45" w:rsidR="00B10DE9" w:rsidRDefault="00305B20" w:rsidP="000B678B">
      <w:pPr>
        <w:rPr>
          <w:rFonts w:ascii="Times New Roman" w:hAnsi="Times New Roman" w:cs="Times New Roman"/>
          <w:sz w:val="32"/>
          <w:szCs w:val="32"/>
        </w:rPr>
      </w:pPr>
      <w:r w:rsidRPr="00305B20">
        <w:rPr>
          <w:rFonts w:ascii="Times New Roman" w:hAnsi="Times New Roman" w:cs="Times New Roman"/>
          <w:sz w:val="32"/>
          <w:szCs w:val="32"/>
        </w:rPr>
        <w:t>Протокол ОСС размещен в ГИС ЖКХ:</w:t>
      </w:r>
      <w:r w:rsidRPr="00305B20">
        <w:t xml:space="preserve"> </w:t>
      </w:r>
      <w:r w:rsidRPr="00305B20">
        <w:rPr>
          <w:rFonts w:ascii="Times New Roman" w:hAnsi="Times New Roman" w:cs="Times New Roman"/>
          <w:sz w:val="32"/>
          <w:szCs w:val="32"/>
        </w:rPr>
        <w:t>dom.gosuslugi.ru.</w:t>
      </w:r>
      <w:r w:rsidR="000B678B" w:rsidRPr="000B678B">
        <w:t xml:space="preserve"> </w:t>
      </w:r>
      <w:r w:rsidR="000B678B" w:rsidRPr="000B678B">
        <w:rPr>
          <w:rFonts w:ascii="Times New Roman" w:hAnsi="Times New Roman" w:cs="Times New Roman"/>
          <w:sz w:val="32"/>
          <w:szCs w:val="32"/>
        </w:rPr>
        <w:t>Уникальный идентификационный номер (УИН) собрания: 20260200127993</w:t>
      </w:r>
      <w:r w:rsidR="000B678B">
        <w:rPr>
          <w:rFonts w:ascii="Times New Roman" w:hAnsi="Times New Roman" w:cs="Times New Roman"/>
          <w:sz w:val="32"/>
          <w:szCs w:val="32"/>
        </w:rPr>
        <w:t>.</w:t>
      </w:r>
    </w:p>
    <w:p w14:paraId="7009D703" w14:textId="56FC1243" w:rsidR="00BE2B32" w:rsidRPr="00556BF2" w:rsidRDefault="00BE2B32" w:rsidP="00BE2B32">
      <w:pPr>
        <w:jc w:val="right"/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>С уважением, УК ЖК «Самоцветы».</w:t>
      </w:r>
    </w:p>
    <w:sectPr w:rsidR="00BE2B32" w:rsidRPr="0055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A7"/>
    <w:rsid w:val="00090C4A"/>
    <w:rsid w:val="000B678B"/>
    <w:rsid w:val="000C3FC5"/>
    <w:rsid w:val="000C5BD3"/>
    <w:rsid w:val="00305B20"/>
    <w:rsid w:val="003F5B82"/>
    <w:rsid w:val="004263E3"/>
    <w:rsid w:val="00556BF2"/>
    <w:rsid w:val="0058146B"/>
    <w:rsid w:val="0062710A"/>
    <w:rsid w:val="006B52A5"/>
    <w:rsid w:val="008256D7"/>
    <w:rsid w:val="008C16CA"/>
    <w:rsid w:val="0097682D"/>
    <w:rsid w:val="00AA3D91"/>
    <w:rsid w:val="00B10DE9"/>
    <w:rsid w:val="00B31161"/>
    <w:rsid w:val="00BE2B32"/>
    <w:rsid w:val="00CF58A7"/>
    <w:rsid w:val="00F9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28C"/>
  <w15:chartTrackingRefBased/>
  <w15:docId w15:val="{00FAB214-1286-432B-90A4-A5B9406D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CF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E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Екатерина Викторовна</dc:creator>
  <cp:keywords/>
  <dc:description/>
  <cp:lastModifiedBy>Кириллова Екатерина Викторовна</cp:lastModifiedBy>
  <cp:revision>15</cp:revision>
  <dcterms:created xsi:type="dcterms:W3CDTF">2026-05-12T09:34:00Z</dcterms:created>
  <dcterms:modified xsi:type="dcterms:W3CDTF">2026-05-12T14:02:00Z</dcterms:modified>
</cp:coreProperties>
</file>